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3C907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§4　二项分布与超几何分布</w:t>
      </w:r>
    </w:p>
    <w:p w14:paraId="274F0FC6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4.2　超几何分布</w:t>
      </w:r>
    </w:p>
    <w:p w14:paraId="397CDF7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9845" cy="106680"/>
            <wp:effectExtent l="0" t="0" r="825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4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学习目标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9845" cy="106680"/>
            <wp:effectExtent l="0" t="0" r="825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4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</w:p>
    <w:p w14:paraId="3290905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1.理解超几何分布的概念.</w:t>
      </w:r>
    </w:p>
    <w:p w14:paraId="4B445F0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2.会用超几何分布解决一些简单的实际问题．</w:t>
      </w:r>
    </w:p>
    <w:p w14:paraId="4D758256">
      <w:pPr>
        <w:widowControl w:val="0"/>
        <w:tabs>
          <w:tab w:val="left" w:pos="3402"/>
        </w:tabs>
        <w:snapToGrid w:val="0"/>
        <w:spacing w:line="360" w:lineRule="auto"/>
        <w:jc w:val="both"/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drawing>
          <wp:inline distT="0" distB="0" distL="0" distR="0">
            <wp:extent cx="30480" cy="106680"/>
            <wp:effectExtent l="0" t="0" r="7620" b="762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t>重点难点</w:t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drawing>
          <wp:inline distT="0" distB="0" distL="0" distR="0">
            <wp:extent cx="30480" cy="106680"/>
            <wp:effectExtent l="0" t="0" r="7620" b="762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21"/>
          <w:szCs w:val="21"/>
          <w:lang w:val="en-US" w:eastAsia="zh-CN" w:bidi="ar-SA"/>
        </w:rPr>
        <w:t>　</w:t>
      </w:r>
    </w:p>
    <w:p w14:paraId="3A472738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</w:rPr>
        <w:t>重点：</w:t>
      </w:r>
      <w:r>
        <w:rPr>
          <w:rFonts w:ascii="Times New Roman" w:hAnsi="Times New Roman" w:cs="Times New Roman"/>
        </w:rPr>
        <w:t>理解超几何分布的概念.</w:t>
      </w:r>
    </w:p>
    <w:p w14:paraId="5F049CF0">
      <w:pPr>
        <w:widowControl w:val="0"/>
        <w:tabs>
          <w:tab w:val="left" w:pos="3402"/>
        </w:tabs>
        <w:snapToGrid w:val="0"/>
        <w:spacing w:line="360" w:lineRule="auto"/>
        <w:jc w:val="both"/>
        <w:rPr>
          <w:rFonts w:hint="eastAsia" w:cs="Times New Roman"/>
          <w:lang w:val="en-US" w:eastAsia="zh-CN"/>
        </w:rPr>
      </w:pPr>
      <w:r>
        <w:rPr>
          <w:rFonts w:hint="eastAsia" w:ascii="Times New Roman" w:hAnsi="Times New Roman" w:cs="Times New Roman"/>
        </w:rPr>
        <w:t>难点：</w:t>
      </w:r>
      <w:r>
        <w:rPr>
          <w:rFonts w:ascii="Times New Roman" w:hAnsi="Times New Roman" w:cs="Times New Roman"/>
        </w:rPr>
        <w:t>会用超几何分布解决一些简单的实际问题</w:t>
      </w:r>
      <w:r>
        <w:rPr>
          <w:rFonts w:hint="eastAsia" w:cs="Times New Roman"/>
          <w:lang w:val="en-US" w:eastAsia="zh-CN"/>
        </w:rPr>
        <w:t>.</w:t>
      </w:r>
    </w:p>
    <w:p w14:paraId="377924D6">
      <w:pPr>
        <w:pStyle w:val="4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bCs/>
        </w:rPr>
      </w:pP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"E:\\朱天华\\2021\\同步\\数学 北师大 选择性必修第一册\\左括.TIF" \* MERGEFORMAT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"E:\\朱天华\\2021\\同步\\数学 北师大 选择性必修第一册\\word\\左括.TIF"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drawing>
          <wp:inline distT="0" distB="0" distL="0" distR="0">
            <wp:extent cx="27305" cy="102235"/>
            <wp:effectExtent l="0" t="0" r="10795" b="12065"/>
            <wp:docPr id="12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_x0000_t75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t>导语</w:t>
      </w: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流程</w: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"E:\\朱天华\\2021\\同步\\数学 北师大 选择性必修第一册\\右括.TIF" \* MERGEFORMAT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begin"/>
      </w:r>
      <w:r>
        <w:rPr>
          <w:rFonts w:hint="eastAsia" w:ascii="方正仿宋_GB2312" w:hAnsi="方正仿宋_GB2312" w:eastAsia="方正仿宋_GB2312" w:cs="方正仿宋_GB2312"/>
          <w:b/>
          <w:bCs/>
        </w:rPr>
        <w:instrText xml:space="preserve"> INCLUDEPICTURE  "E:\\朱天华\\2021\\同步\\数学 北师大 选择性必修第一册\\word\\右括.TIF" \* MERGEFORMATINET </w:instrText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b/>
          <w:bCs/>
        </w:rPr>
        <w:drawing>
          <wp:inline distT="0" distB="0" distL="0" distR="0">
            <wp:extent cx="27305" cy="102235"/>
            <wp:effectExtent l="0" t="0" r="10795" b="12065"/>
            <wp:docPr id="13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_x0000_t75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10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  <w:r>
        <w:rPr>
          <w:rFonts w:hint="eastAsia" w:ascii="方正仿宋_GB2312" w:hAnsi="方正仿宋_GB2312" w:eastAsia="方正仿宋_GB2312" w:cs="方正仿宋_GB2312"/>
          <w:b/>
          <w:bCs/>
        </w:rPr>
        <w:fldChar w:fldCharType="end"/>
      </w:r>
    </w:p>
    <w:p w14:paraId="13B30BFE">
      <w:pPr>
        <w:pStyle w:val="4"/>
        <w:numPr>
          <w:ilvl w:val="0"/>
          <w:numId w:val="1"/>
        </w:numPr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基础感悟</w:t>
      </w:r>
      <w:r>
        <w:rPr>
          <w:rFonts w:hint="eastAsia" w:ascii="方正仿宋_GB2312" w:hAnsi="方正仿宋_GB2312" w:eastAsia="方正仿宋_GB2312" w:cs="方正仿宋_GB2312"/>
          <w:lang w:val="en-US" w:eastAsia="zh-CN"/>
        </w:rPr>
        <w:t>（导学导读）：</w:t>
      </w:r>
    </w:p>
    <w:p w14:paraId="4EC3A92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若盒子中有4个白球和3个黑球，有放回地抽取3个球，则抽到黑球的个数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满足二项分布，当不放回抽取3次时，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的分布列又有怎样的规律呢？这就是我们这节课研究的内容．</w:t>
      </w:r>
    </w:p>
    <w:p w14:paraId="735D91C8">
      <w:pPr>
        <w:pStyle w:val="4"/>
        <w:tabs>
          <w:tab w:val="left" w:pos="3402"/>
        </w:tabs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二、探索新知</w:t>
      </w:r>
    </w:p>
    <w:p w14:paraId="1779A6D5">
      <w:pPr>
        <w:pStyle w:val="4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◇探究</w:t>
      </w:r>
      <w:r>
        <w:rPr>
          <w:rFonts w:hint="eastAsia" w:ascii="Times New Roman" w:hAnsi="Times New Roman" w:cs="Times New Roman"/>
        </w:rPr>
        <w:t>一</w:t>
      </w:r>
      <w:r>
        <w:rPr>
          <w:rFonts w:hint="eastAsia" w:ascii="Times New Roman" w:hAnsi="Times New Roman" w:cs="Times New Roman"/>
          <w:lang w:val="en-US" w:eastAsia="zh-CN"/>
        </w:rPr>
        <w:t xml:space="preserve">  超几何分布的概念</w:t>
      </w:r>
    </w:p>
    <w:p w14:paraId="6E92A45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问题1</w:t>
      </w:r>
      <w:r>
        <w:rPr>
          <w:rFonts w:ascii="Times New Roman" w:hAnsi="Times New Roman" w:cs="Times New Roman"/>
        </w:rPr>
        <w:t>　已知在10件产品中有4件次品，分别采取有放回和不放回方式随机抽取3件，设抽取的3件产品中次品数为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，试写出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＝2时对应的概率．</w:t>
      </w:r>
    </w:p>
    <w:p w14:paraId="34FAA97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30744C2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1483CC2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4E10BAB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29845" cy="106680"/>
            <wp:effectExtent l="0" t="0" r="8255" b="762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4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知识梳理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选择性必修第一册\\word\\右括.TIF"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29845" cy="106680"/>
            <wp:effectExtent l="0" t="0" r="8255" b="762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4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</w:p>
    <w:p w14:paraId="4E280A5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一般地，设有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件产品，其中有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)件次品．从中任取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)件产品，用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表示取出的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件产品中次品的件数，那么</w:t>
      </w:r>
    </w:p>
    <w:p w14:paraId="00EE4FA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)＝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f(C\o\al(</w:instrText>
      </w:r>
      <w:r>
        <w:rPr>
          <w:rFonts w:ascii="Times New Roman" w:hAnsi="Times New Roman" w:cs="Times New Roman"/>
          <w:i/>
          <w:vertAlign w:val="super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M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－</w:instrText>
      </w:r>
      <w:r>
        <w:rPr>
          <w:rFonts w:ascii="Times New Roman" w:hAnsi="Times New Roman" w:cs="Times New Roman"/>
          <w:i/>
          <w:vertAlign w:val="superscript"/>
        </w:rPr>
        <w:instrText xml:space="preserve">k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</w:instrText>
      </w:r>
      <w:r>
        <w:rPr>
          <w:rFonts w:ascii="Times New Roman" w:hAnsi="Times New Roman" w:cs="Times New Roman"/>
          <w:i/>
          <w:vertAlign w:val="subscript"/>
        </w:rPr>
        <w:instrText xml:space="preserve">M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，max{0，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)}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min{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}(其中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为非负整数)．</w:t>
      </w:r>
    </w:p>
    <w:p w14:paraId="6F4536A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bscript"/>
        </w:rPr>
        <w:t>＋</w:t>
      </w:r>
      <w:r>
        <w:rPr>
          <w:rFonts w:ascii="Times New Roman" w:hAnsi="Times New Roman" w:cs="Times New Roman"/>
        </w:rPr>
        <w:t>.</w:t>
      </w:r>
    </w:p>
    <w:p w14:paraId="729975E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若一个随机变量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的分布列由上式确定，则称随机变量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u w:val="single"/>
        </w:rPr>
        <w:t>超几何分布．</w:t>
      </w:r>
    </w:p>
    <w:p w14:paraId="0B1AB5C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注意点：</w:t>
      </w:r>
    </w:p>
    <w:p w14:paraId="03BB84C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(1)超几何分布的特点：不放回抽样．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>(2)超几何分布的实质是古典概型．</w:t>
      </w:r>
    </w:p>
    <w:p w14:paraId="667AB22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下列随机事件中的随机变量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不服从超几何分布的是(　　)</w:t>
      </w:r>
    </w:p>
    <w:p w14:paraId="288F07C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A．将一枚硬币连抛3次，正面向上的次数</w:t>
      </w:r>
      <w:r>
        <w:rPr>
          <w:rFonts w:ascii="Times New Roman" w:hAnsi="Times New Roman" w:cs="Times New Roman"/>
          <w:i/>
        </w:rPr>
        <w:t>X</w:t>
      </w:r>
    </w:p>
    <w:p w14:paraId="0BF68DD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B．从7名男生与3名女生共10名学生干部中选出5名优秀学生干部，选出女生的人数为</w:t>
      </w:r>
      <w:r>
        <w:rPr>
          <w:rFonts w:ascii="Times New Roman" w:hAnsi="Times New Roman" w:cs="Times New Roman"/>
          <w:i/>
        </w:rPr>
        <w:t>X</w:t>
      </w:r>
    </w:p>
    <w:p w14:paraId="06E6843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C．某射手的命中率为0.8，现对目标射击1次，记命中目标的次数为</w:t>
      </w:r>
      <w:r>
        <w:rPr>
          <w:rFonts w:ascii="Times New Roman" w:hAnsi="Times New Roman" w:cs="Times New Roman"/>
          <w:i/>
        </w:rPr>
        <w:t>X</w:t>
      </w:r>
    </w:p>
    <w:p w14:paraId="502CB6C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D．盒中有4个白球和3个黑球，每次从中摸出1球且不放回，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是首次摸出黑球时的总次数</w:t>
      </w:r>
    </w:p>
    <w:p w14:paraId="5BD402E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一个袋中有6个同样大小的黑球，编号为1,2,3,4,5,6，还有4个同样大小的白球，编号为7,8,9,10.现从中任取4个球，有如下几种变量，其中服从超几何分布的是(　　)</w:t>
      </w:r>
    </w:p>
    <w:p w14:paraId="073D259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表示取出的最大号码</w:t>
      </w:r>
    </w:p>
    <w:p w14:paraId="22B261D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表示取出的最小号码</w:t>
      </w:r>
    </w:p>
    <w:p w14:paraId="6D0954B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C．取出一个黑球记2分，取出一个白球记1分，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表示取出的4个球的总得分</w:t>
      </w:r>
    </w:p>
    <w:p w14:paraId="1799CE4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表示取出的黑球个数</w:t>
      </w:r>
    </w:p>
    <w:p w14:paraId="647C858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◇探究</w:t>
      </w:r>
      <w:r>
        <w:rPr>
          <w:rFonts w:hint="eastAsia" w:ascii="Times New Roman" w:hAnsi="Times New Roman" w:cs="Times New Roman"/>
        </w:rPr>
        <w:t>二</w:t>
      </w:r>
      <w:r>
        <w:rPr>
          <w:rFonts w:hint="eastAsia" w:ascii="Times New Roman" w:hAnsi="Times New Roman" w:cs="Times New Roman"/>
          <w:lang w:val="en-US" w:eastAsia="zh-CN"/>
        </w:rPr>
        <w:t xml:space="preserve">   超几何分布</w:t>
      </w:r>
    </w:p>
    <w:p w14:paraId="2D853497">
      <w:pPr>
        <w:pStyle w:val="4"/>
        <w:numPr>
          <w:ilvl w:val="0"/>
          <w:numId w:val="2"/>
        </w:numPr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某校高三年级某班的数学课外活动小组中有6名男生，4名女生，从中选出4人参加数学竞赛考试，用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表示其中的男生人数．求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的分布列．</w:t>
      </w:r>
    </w:p>
    <w:p w14:paraId="50D5044C">
      <w:pPr>
        <w:pStyle w:val="4"/>
        <w:widowControl w:val="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jc w:val="both"/>
        <w:rPr>
          <w:rFonts w:ascii="Times New Roman" w:hAnsi="Times New Roman" w:cs="Times New Roman"/>
        </w:rPr>
      </w:pPr>
    </w:p>
    <w:p w14:paraId="6DCF9DD5">
      <w:pPr>
        <w:pStyle w:val="4"/>
        <w:widowControl w:val="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jc w:val="both"/>
        <w:rPr>
          <w:rFonts w:ascii="Times New Roman" w:hAnsi="Times New Roman" w:cs="Times New Roman"/>
        </w:rPr>
      </w:pPr>
    </w:p>
    <w:p w14:paraId="60F99B84">
      <w:pPr>
        <w:pStyle w:val="4"/>
        <w:widowControl w:val="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jc w:val="both"/>
        <w:rPr>
          <w:rFonts w:ascii="Times New Roman" w:hAnsi="Times New Roman" w:cs="Times New Roman"/>
        </w:rPr>
      </w:pPr>
    </w:p>
    <w:p w14:paraId="46BC6876">
      <w:pPr>
        <w:pStyle w:val="4"/>
        <w:widowControl w:val="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jc w:val="both"/>
        <w:rPr>
          <w:rFonts w:ascii="Times New Roman" w:hAnsi="Times New Roman" w:cs="Times New Roman"/>
        </w:rPr>
      </w:pPr>
    </w:p>
    <w:p w14:paraId="2C4154DD">
      <w:pPr>
        <w:pStyle w:val="4"/>
        <w:widowControl w:val="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jc w:val="both"/>
        <w:rPr>
          <w:rFonts w:ascii="Times New Roman" w:hAnsi="Times New Roman" w:cs="Times New Roman"/>
        </w:rPr>
      </w:pPr>
    </w:p>
    <w:p w14:paraId="0ABDD4B2">
      <w:pPr>
        <w:pStyle w:val="4"/>
        <w:widowControl w:val="0"/>
        <w:numPr>
          <w:ilvl w:val="0"/>
          <w:numId w:val="0"/>
        </w:numPr>
        <w:tabs>
          <w:tab w:val="left" w:pos="3402"/>
        </w:tabs>
        <w:snapToGrid w:val="0"/>
        <w:spacing w:line="360" w:lineRule="auto"/>
        <w:jc w:val="both"/>
        <w:rPr>
          <w:rFonts w:ascii="Times New Roman" w:hAnsi="Times New Roman" w:cs="Times New Roman"/>
        </w:rPr>
      </w:pPr>
    </w:p>
    <w:p w14:paraId="495C58A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10件工艺品中，有3件二等品，7件一等品，现从中抽取5件，求抽得二等品件数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的分布列．</w:t>
      </w:r>
    </w:p>
    <w:p w14:paraId="5753519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773E468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7E20C0E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184759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76C2667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692A88A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◇探究三  超几何分布的均值</w:t>
      </w:r>
    </w:p>
    <w:p w14:paraId="0AD67A1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问题2</w:t>
      </w:r>
      <w:r>
        <w:rPr>
          <w:rFonts w:ascii="Times New Roman" w:hAnsi="Times New Roman" w:cs="Times New Roman"/>
        </w:rPr>
        <w:t>　计算例2中的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，你能发现服从超几何分布的随机变量的均值与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有关系吗？</w:t>
      </w:r>
    </w:p>
    <w:p w14:paraId="0451991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37FC9B7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29845" cy="106680"/>
            <wp:effectExtent l="0" t="0" r="8255" b="762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4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t>知识梳理</w:t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hint="eastAsia" w:ascii="Times New Roman" w:hAnsi="Times New Roman" w:eastAsia="黑体" w:cs="Times New Roman"/>
        </w:rPr>
        <w:instrText xml:space="preserve"> INCLUDEPICTURE "D:\\2021唐兰\\同步\\第一批\\数学 北师大 选择性必修第一册\\word\\右括.TIF" \* MERGEFORMAT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fldChar w:fldCharType="begin"/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hint="eastAsia" w:ascii="Times New Roman" w:hAnsi="Times New Roman" w:eastAsia="黑体" w:cs="Times New Roman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黑体" w:cs="Times New Roman"/>
        </w:rPr>
        <w:instrText xml:space="preserve"> </w:instrText>
      </w:r>
      <w:r>
        <w:rPr>
          <w:rFonts w:ascii="Times New Roman" w:hAnsi="Times New Roman" w:eastAsia="黑体" w:cs="Times New Roman"/>
        </w:rPr>
        <w:fldChar w:fldCharType="separate"/>
      </w:r>
      <w:r>
        <w:rPr>
          <w:rFonts w:ascii="Times New Roman" w:hAnsi="Times New Roman" w:eastAsia="黑体" w:cs="Times New Roman"/>
        </w:rPr>
        <w:drawing>
          <wp:inline distT="0" distB="0" distL="114300" distR="114300">
            <wp:extent cx="29845" cy="106680"/>
            <wp:effectExtent l="0" t="0" r="8255" b="762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845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  <w:r>
        <w:rPr>
          <w:rFonts w:ascii="Times New Roman" w:hAnsi="Times New Roman" w:eastAsia="黑体" w:cs="Times New Roman"/>
        </w:rPr>
        <w:fldChar w:fldCharType="end"/>
      </w:r>
    </w:p>
    <w:p w14:paraId="1119D9B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超几何分布的均值：若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服从超几何分布，则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</w:instrText>
      </w:r>
      <w:r>
        <w:rPr>
          <w:rFonts w:ascii="Times New Roman" w:hAnsi="Times New Roman" w:cs="Times New Roman"/>
          <w:i/>
        </w:rPr>
        <w:instrText xml:space="preserve">nM,N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.</w:t>
      </w:r>
    </w:p>
    <w:p w14:paraId="353BBC1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某大学志愿者协会有10名同学，成员构成如下表．表中部分数据不清楚，只知道从这10名同学中随机抽取1名同学，该名同学的专业为数学的概率为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.</w:t>
      </w:r>
    </w:p>
    <w:tbl>
      <w:tblPr>
        <w:tblStyle w:val="6"/>
        <w:tblW w:w="4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16"/>
        <w:gridCol w:w="816"/>
        <w:gridCol w:w="816"/>
        <w:gridCol w:w="816"/>
      </w:tblGrid>
      <w:tr w14:paraId="65B9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36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CD4C898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专业</w:t>
            </w:r>
          </w:p>
          <w:p w14:paraId="10E91BC8">
            <w:pPr>
              <w:pStyle w:val="4"/>
              <w:tabs>
                <w:tab w:val="left" w:pos="3402"/>
              </w:tabs>
              <w:snapToGrid w:val="0"/>
              <w:spacing w:line="36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性别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9192E0A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中文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DBDF5B2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英语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522288B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数学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534C1CF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体育</w:t>
            </w:r>
          </w:p>
        </w:tc>
      </w:tr>
      <w:tr w14:paraId="3D2E6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1FFCFAD9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F356EC4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n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424913F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5D1E593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m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EB129A6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14:paraId="4A07B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14:paraId="26D294C7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C9D04B2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EE8B3A9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24F063B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8428D91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14:paraId="68706D4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FD6767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现从这10名同学中随机选取3名同学参加社会公益活动(每名同学被选到的可能性相同)．</w:t>
      </w:r>
    </w:p>
    <w:p w14:paraId="0FD85A3E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的值；</w:t>
      </w:r>
    </w:p>
    <w:p w14:paraId="23125ED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(2)求选出的3名同学恰为专业互不相同的男生的概率；</w:t>
      </w:r>
    </w:p>
    <w:p w14:paraId="27E4639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(3)设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为选出的3名同学中是女生或专业为数学的人数，求随机变量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的分布列、均值．</w:t>
      </w:r>
    </w:p>
    <w:p w14:paraId="298B528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54FC656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4DCDF2B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6283809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2520D22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 w14:paraId="5246EA7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目前，有些城市面临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垃圾围城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窘境，垃圾分类把不易降解的物质分出来，减轻了土地的严重侵蚀，减少了土地流失．某市将实行生活垃圾分类，分类标准为厨余垃圾、可回收物、有害垃圾和其他垃圾四类，生活垃圾中有30%～40%可以回收利用，分出可回收垃圾既环保、又节约资源．如：回收利用1吨废纸可再造出0.8吨好纸，可以挽救17棵大树，少用纯碱240千克，降低造纸的污染排放75%，节省造纸能源消耗40%～50%.</w:t>
      </w:r>
    </w:p>
    <w:p w14:paraId="1664895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现调查了该市5个小区12月份的生活垃圾投放情况，其中可回收物中废纸和塑料品的投放量如表所示：</w:t>
      </w:r>
    </w:p>
    <w:tbl>
      <w:tblPr>
        <w:tblStyle w:val="6"/>
        <w:tblW w:w="7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997"/>
        <w:gridCol w:w="997"/>
        <w:gridCol w:w="1009"/>
        <w:gridCol w:w="1021"/>
        <w:gridCol w:w="997"/>
      </w:tblGrid>
      <w:tr w14:paraId="01C8E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shd w:val="clear" w:color="auto" w:fill="auto"/>
            <w:vAlign w:val="center"/>
          </w:tcPr>
          <w:p w14:paraId="615CB27D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E4923EB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小区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74040B2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小区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34067C6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小区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CCE2EC9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D</w:t>
            </w:r>
            <w:r>
              <w:rPr>
                <w:rFonts w:ascii="Times New Roman" w:hAnsi="Times New Roman" w:cs="Times New Roman"/>
              </w:rPr>
              <w:t>小区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D1CFB30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E</w:t>
            </w:r>
            <w:r>
              <w:rPr>
                <w:rFonts w:ascii="Times New Roman" w:hAnsi="Times New Roman" w:cs="Times New Roman"/>
              </w:rPr>
              <w:t>小区</w:t>
            </w:r>
          </w:p>
        </w:tc>
      </w:tr>
      <w:tr w14:paraId="689ED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shd w:val="clear" w:color="auto" w:fill="auto"/>
            <w:vAlign w:val="center"/>
          </w:tcPr>
          <w:p w14:paraId="24630347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废纸投放量(吨)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C58A11A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F378308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9A9DF8C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02B24391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CC058F5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</w:tr>
      <w:tr w14:paraId="0BF05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shd w:val="clear" w:color="auto" w:fill="auto"/>
            <w:vAlign w:val="center"/>
          </w:tcPr>
          <w:p w14:paraId="76BE756F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塑料品投放量(吨)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4522F4F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4F71AB3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5646825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53576EA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4E45E57">
            <w:pPr>
              <w:pStyle w:val="4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</w:tr>
    </w:tbl>
    <w:p w14:paraId="219AF9F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161F856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这5个小区中任取1个小区，求该小区12月份的可回收物中，废纸投放量超过5吨且塑料品投放量超过3.5吨的概率；</w:t>
      </w:r>
    </w:p>
    <w:p w14:paraId="0DECF51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这5个小区中任取2个小区，记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为12月份投放的废纸可再造好纸超过4吨的小区个数，求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的分布列及均值．</w:t>
      </w:r>
    </w:p>
    <w:p w14:paraId="0E3858E4">
      <w:pPr>
        <w:pStyle w:val="4"/>
        <w:tabs>
          <w:tab w:val="left" w:pos="3402"/>
        </w:tabs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三、当堂演练</w:t>
      </w:r>
    </w:p>
    <w:p w14:paraId="414F7AF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下列随机变量中，服从超几何分布的有(　　)</w:t>
      </w:r>
    </w:p>
    <w:p w14:paraId="3F45388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A．在10件产品中有3件次品，一件一件地不放回地任意取出4件，记取到的次品数为</w:t>
      </w:r>
      <w:r>
        <w:rPr>
          <w:rFonts w:ascii="Times New Roman" w:hAnsi="Times New Roman" w:cs="Times New Roman"/>
          <w:i/>
        </w:rPr>
        <w:t>X</w:t>
      </w:r>
    </w:p>
    <w:p w14:paraId="3785F3E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B．从3台甲型冰箱和2台乙型冰箱中任取2台，记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表示所取的2台冰箱中甲型冰箱的台数</w:t>
      </w:r>
    </w:p>
    <w:p w14:paraId="7410B39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C．一名学生骑自行车上学，途中有6个交通岗，记此学生遇到红灯的个数为随机变量</w:t>
      </w:r>
      <w:r>
        <w:rPr>
          <w:rFonts w:ascii="Times New Roman" w:hAnsi="Times New Roman" w:cs="Times New Roman"/>
          <w:i/>
        </w:rPr>
        <w:t>X</w:t>
      </w:r>
    </w:p>
    <w:p w14:paraId="1A442D7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D．从10名男生、5名女生中选3人参加植树活动，其中男生人数记为</w:t>
      </w:r>
      <w:r>
        <w:rPr>
          <w:rFonts w:ascii="Times New Roman" w:hAnsi="Times New Roman" w:cs="Times New Roman"/>
          <w:i/>
        </w:rPr>
        <w:t>X</w:t>
      </w:r>
    </w:p>
    <w:p w14:paraId="3E8B41A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2．盒中有4个白球，5个红球，从中任取3个球，则恰好取出2个红球的概率是(　　)</w:t>
      </w:r>
    </w:p>
    <w:p w14:paraId="0403F0B0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f(10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21)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21)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31373A9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3．从一副不含大、小王的52张扑克牌中任意抽出5张，则至少有3张是A的概率为(　　)</w:t>
      </w:r>
    </w:p>
    <w:p w14:paraId="29BEA2D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f(C\o\al(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48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vertAlign w:val="super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f(C\o\al(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48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vertAlign w:val="super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063CBB9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C．1－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f(C\o\al(</w:instrText>
      </w:r>
      <w:r>
        <w:rPr>
          <w:rFonts w:ascii="Times New Roman" w:hAnsi="Times New Roman" w:cs="Times New Roman"/>
          <w:vertAlign w:val="super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48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vertAlign w:val="super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vertAlign w:val="super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f(C\o\al(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48</w:instrText>
      </w:r>
      <w:r>
        <w:rPr>
          <w:rFonts w:ascii="Times New Roman" w:hAnsi="Times New Roman" w:cs="Times New Roman"/>
        </w:rPr>
        <w:instrText xml:space="preserve">)＋C\o\al(</w:instrText>
      </w:r>
      <w:r>
        <w:rPr>
          <w:rFonts w:ascii="Times New Roman" w:hAnsi="Times New Roman" w:cs="Times New Roman"/>
          <w:vertAlign w:val="super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vertAlign w:val="super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48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vertAlign w:val="super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52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01A1106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4．某学校实行自主招生，参加自主招生的学生从8道试题中随机挑选4道进行作答，至少答对3道才能通过初试．记在这8道试题中甲能答对6道，甲答对试题的个数为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，则甲通过自主招生初试的概率为________，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＝________.</w:t>
      </w:r>
    </w:p>
    <w:p w14:paraId="281B0891">
      <w:pPr>
        <w:pStyle w:val="4"/>
        <w:tabs>
          <w:tab w:val="left" w:pos="3402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hint="eastAsia" w:ascii="方正仿宋_GB2312" w:hAnsi="方正仿宋_GB2312" w:eastAsia="方正仿宋_GB2312" w:cs="方正仿宋_GB2312"/>
          <w:b/>
          <w:bCs/>
          <w:lang w:val="en-US" w:eastAsia="zh-CN"/>
        </w:rPr>
        <w:t>四、课堂小结</w:t>
      </w:r>
    </w:p>
    <w:p w14:paraId="4AE04CA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1.知识清单：超几何分布的概念及特征.</w:t>
      </w:r>
    </w:p>
    <w:p w14:paraId="4FC58F2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2.方法归纳：类比.</w:t>
      </w:r>
    </w:p>
    <w:p w14:paraId="284D5DD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3.常见误区：判断随机变量是不是超几何分布.</w:t>
      </w:r>
    </w:p>
    <w:p w14:paraId="70B81B6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</w:p>
    <w:p w14:paraId="53314758">
      <w:pPr>
        <w:pStyle w:val="2"/>
        <w:jc w:val="center"/>
      </w:pPr>
      <w:r>
        <w:t>课时对点练</w:t>
      </w:r>
    </w:p>
    <w:p w14:paraId="1E7A322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选择性必修第一册\\word\\基础巩固A.TIF"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选择性必修第一册\\word\\基础巩固A.TIF"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3125" cy="314960"/>
            <wp:effectExtent l="0" t="0" r="3175" b="889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31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12C4797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1．已知一盒子中有围棋子10粒，其中7粒黑子，3粒白子．任意取出2粒，若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表示取得白子的个数，则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的均值</w:t>
      </w:r>
      <w:r>
        <w:rPr>
          <w:rFonts w:ascii="Times New Roman" w:hAnsi="Times New Roman" w:cs="Times New Roman"/>
          <w:i/>
        </w:rPr>
        <w:t>EX</w:t>
      </w:r>
      <w:r>
        <w:rPr>
          <w:rFonts w:ascii="Times New Roman" w:hAnsi="Times New Roman" w:cs="Times New Roman"/>
        </w:rPr>
        <w:t>为(　　)</w:t>
      </w:r>
    </w:p>
    <w:p w14:paraId="103B26F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7DD801F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2．在100张奖券中，有4张能中奖，从中任取2张，则2张都能中奖的概率是(　　)</w:t>
      </w:r>
    </w:p>
    <w:p w14:paraId="19E62FC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50)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825)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4 950)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59BEAC8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3．设袋中有8个红球，4个白球，若从袋中任取4个球，则其中至多有3个红球的概率为(　　)</w:t>
      </w:r>
    </w:p>
    <w:p w14:paraId="586BF7E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f(C\o\al(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8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vertAlign w:val="super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vertAlign w:val="super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</w:t>
      </w:r>
      <w:r>
        <w:rPr>
          <w:rFonts w:ascii="Times New Roman" w:hAnsi="Times New Roman" w:cs="Times New Roman"/>
        </w:rPr>
        <w:t>B.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f(C\o\al(</w:instrText>
      </w:r>
      <w:r>
        <w:rPr>
          <w:rFonts w:ascii="Times New Roman" w:hAnsi="Times New Roman" w:cs="Times New Roman"/>
          <w:vertAlign w:val="super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8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)＋C\o\al(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8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vertAlign w:val="super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hint="eastAsia" w:ascii="宋体-方正超大字符集" w:hAnsi="宋体-方正超大字符集" w:eastAsia="宋体-方正超大字符集" w:cs="宋体-方正超大字符集"/>
          <w:lang w:val="en-US" w:eastAsia="zh-CN"/>
        </w:rPr>
        <w:t xml:space="preserve">        </w:t>
      </w:r>
      <w:r>
        <w:rPr>
          <w:rFonts w:ascii="Times New Roman" w:hAnsi="Times New Roman" w:cs="Times New Roman"/>
        </w:rPr>
        <w:t>C．1－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f(C\o\al(</w:instrText>
      </w:r>
      <w:r>
        <w:rPr>
          <w:rFonts w:ascii="Times New Roman" w:hAnsi="Times New Roman" w:cs="Times New Roman"/>
          <w:vertAlign w:val="super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vertAlign w:val="super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>D．1－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f(C\o\al(</w:instrText>
      </w:r>
      <w:r>
        <w:rPr>
          <w:rFonts w:ascii="Times New Roman" w:hAnsi="Times New Roman" w:cs="Times New Roman"/>
          <w:vertAlign w:val="super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8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vertAlign w:val="super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12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2234422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4．一个盒子里装有大小相同的10个黑球，12个红球，4个白球，从中任取2个，其中白球的个数记为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，则下列概率等于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f(C\o\al(</w:instrText>
      </w:r>
      <w:r>
        <w:rPr>
          <w:rFonts w:ascii="Times New Roman" w:hAnsi="Times New Roman" w:cs="Times New Roman"/>
          <w:vertAlign w:val="super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22</w:instrText>
      </w:r>
      <w:r>
        <w:rPr>
          <w:rFonts w:ascii="Times New Roman" w:hAnsi="Times New Roman" w:cs="Times New Roman"/>
        </w:rPr>
        <w:instrText xml:space="preserve">)C\o\al(</w:instrText>
      </w:r>
      <w:r>
        <w:rPr>
          <w:rFonts w:ascii="Times New Roman" w:hAnsi="Times New Roman" w:cs="Times New Roman"/>
          <w:vertAlign w:val="super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)＋C\o\al(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22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C\o\al(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26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的是(　　)</w:t>
      </w:r>
    </w:p>
    <w:p w14:paraId="5A89809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(0&lt;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2) 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1)</w:t>
      </w:r>
      <w:r>
        <w:rPr>
          <w:rFonts w:hint="eastAsia" w:ascii="Times New Roman" w:hAnsi="Times New Roman" w:cs="Times New Roman"/>
          <w:lang w:val="en-US" w:eastAsia="zh-CN"/>
        </w:rPr>
        <w:t xml:space="preserve">        </w:t>
      </w: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＝1)  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＝2)</w:t>
      </w:r>
    </w:p>
    <w:p w14:paraId="5AF191E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5．盒中有10个螺丝钉，其中有3个是坏的，现从盒中随机地抽取4个，则概率是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的事件为(　　)</w:t>
      </w:r>
    </w:p>
    <w:p w14:paraId="18A1A06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A．恰有1个是坏的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B．4个全是好的</w:t>
      </w:r>
    </w:p>
    <w:p w14:paraId="7549FC8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C．恰有2个是好的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D．至多有2个是坏的</w:t>
      </w:r>
    </w:p>
    <w:p w14:paraId="1076F61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6．在10个排球中有6个正品，4个次品，从中抽取4个，则正品数比次品数少的概率为(　　)</w:t>
      </w:r>
    </w:p>
    <w:p w14:paraId="566ECE85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  </w:t>
      </w:r>
      <w:r>
        <w:rPr>
          <w:rFonts w:ascii="Times New Roman" w:hAnsi="Times New Roman" w:cs="Times New Roman"/>
        </w:rPr>
        <w:t>B.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  <w:lang w:val="en-US" w:eastAsia="zh-CN"/>
        </w:rPr>
        <w:t xml:space="preserve">     </w:t>
      </w:r>
      <w:r>
        <w:rPr>
          <w:rFonts w:ascii="Times New Roman" w:hAnsi="Times New Roman" w:cs="Times New Roman"/>
        </w:rPr>
        <w:t>C.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f(19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D.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21)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0007A3A6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7．某手机经销商从已购买某品牌手机的市民中抽取20人参加宣传活动，这20人中年龄低于30岁的有5人．现从这20人中随机选取2人各赠送一部手机，记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为选取的年龄低于30岁的人数，则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＝1)＝________.</w:t>
      </w:r>
    </w:p>
    <w:p w14:paraId="0D5CA7C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8．有同一型号的电视机100台，其中一级品97台，二级品3台，从中任取4台，则二级品不多于1台的概率为______(用式子表示)．</w:t>
      </w:r>
    </w:p>
    <w:p w14:paraId="7FBBACC7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9．老师要从10篇课文中随机抽3篇让学生背诵，规定至少要背出其中2篇才能及格．某同学只能背诵其中的6篇，试求：</w:t>
      </w:r>
    </w:p>
    <w:p w14:paraId="4C7B4B1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(1)抽到他能背诵的课文的数量的分布列；</w:t>
      </w:r>
    </w:p>
    <w:p w14:paraId="4BDA6C9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(2)他能及格的概率．</w:t>
      </w:r>
    </w:p>
    <w:p w14:paraId="7C1CA5D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61DAD08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763B612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7868E72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10．某高级中学为更好地了解学生的学习和生活情况，以便给学生提供必要的帮助，在高一、高二、高三这三个年级分别邀请了10,15,25名学生代表进行调研．</w:t>
      </w:r>
    </w:p>
    <w:p w14:paraId="0C492053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(1)从参加调研的学生代表中，随机抽取2名，求这2名学生代表来自不同年级的概率；</w:t>
      </w:r>
    </w:p>
    <w:p w14:paraId="2B64CDF8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(2)从参加调研的高一、高二年级学生代表中随机抽取2名，且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表示抽到的高一年级学生代表人数，求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的分布列及均值．</w:t>
      </w:r>
    </w:p>
    <w:p w14:paraId="4302486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6C0D8EA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37FCA6AC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0259AE7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选择性必修第一册\\word\\综合运用.TIF"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选择性必修第一册\\word\\综合运用.TIF"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3125" cy="397510"/>
            <wp:effectExtent l="0" t="0" r="3175" b="254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ACD358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11．一袋中装有10个大小相同的黑球和白球．已知从袋中任意摸出2个球，至少得到1个白球的概率是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.从袋中任意摸出3个球，记得到白球的个数为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＝2)等于(　　)</w:t>
      </w:r>
    </w:p>
    <w:p w14:paraId="37D85BF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B.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C.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D.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</w:p>
    <w:p w14:paraId="1DA34C5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</w:t>
      </w:r>
      <w:r>
        <w:rPr>
          <w:rFonts w:ascii="Times New Roman" w:hAnsi="Times New Roman" w:eastAsia="楷体_GB2312" w:cs="Times New Roman"/>
        </w:rPr>
        <w:t>(多选)</w:t>
      </w:r>
      <w:r>
        <w:rPr>
          <w:rFonts w:ascii="Times New Roman" w:hAnsi="Times New Roman" w:cs="Times New Roman"/>
        </w:rPr>
        <w:t>10名同学中有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名女生，若从中抽取2个人作为学生代表，恰抽取1名女生的概率为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45)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 w14:paraId="3D81478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  B．2  C．4  D．8</w:t>
      </w:r>
    </w:p>
    <w:p w14:paraId="2BEF4CF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13．袋中装有5个红球和4个黑球，从袋中任取4个球，取到1个红球得3分，取到1个黑球得1分，设得分为随机变量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8的概率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8)＝________.</w:t>
      </w:r>
    </w:p>
    <w:p w14:paraId="30238EB9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14．设口袋中有黑球、白球共7个，从中任取2个球，已知取到白球个数的均值为</w:t>
      </w:r>
      <w:r>
        <w:rPr>
          <w:rFonts w:ascii="宋体-方正超大字符集" w:hAnsi="宋体-方正超大字符集" w:eastAsia="宋体-方正超大字符集" w:cs="宋体-方正超大字符集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7)</w:instrText>
      </w:r>
      <w:r>
        <w:rPr>
          <w:rFonts w:ascii="宋体-方正超大字符集" w:hAnsi="宋体-方正超大字符集" w:eastAsia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，则口袋中白球的个数为______．</w:t>
      </w:r>
    </w:p>
    <w:p w14:paraId="611905D4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选择性必修第一册\\word\\拓广探究.TIF"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选择性必修第一册\\word\\拓广探究.TIF"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选择性必修第一册\\word\\拓广探究.TIF"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选择性必修第一册\\word\\拓广探究.TIF"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873125" cy="397510"/>
            <wp:effectExtent l="0" t="0" r="3175" b="254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70B7872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15．口袋中有相同的黑色小球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个，红、白、蓝色的小球各一个，从中任取4个小球．</w:t>
      </w:r>
      <w:r>
        <w:rPr>
          <w:rFonts w:ascii="Times New Roman" w:hAnsi="Times New Roman" w:cs="Times New Roman"/>
          <w:i/>
        </w:rPr>
        <w:t>ξ</w:t>
      </w:r>
      <w:r>
        <w:rPr>
          <w:rFonts w:ascii="Times New Roman" w:hAnsi="Times New Roman" w:cs="Times New Roman"/>
        </w:rPr>
        <w:t>表示当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＝3时取出黑球的数目，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表示当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＝4时取出黑球的数目．则下列结论成立的是(　　)</w:t>
      </w:r>
    </w:p>
    <w:p w14:paraId="7B0E898D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Eξ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Eη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Dξ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Dη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Eξ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Eη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Dξ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Dη</w:t>
      </w:r>
    </w:p>
    <w:p w14:paraId="63EAEBA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Eξ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Eη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Dξ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Dη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Eξ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Eη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Dξ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Dη</w:t>
      </w:r>
    </w:p>
    <w:p w14:paraId="432C6AEA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16．在10件产品中，有3件一等品，4件二等品，3件三等品，从这10件产品中任取3件，求：</w:t>
      </w:r>
    </w:p>
    <w:p w14:paraId="08A42E6B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(1)取出的3件产品中一等品件数为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的分布列；</w:t>
      </w:r>
    </w:p>
    <w:p w14:paraId="669BA5DF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(2)取出的3件产品中一等品件数多于二等品件数的概率．</w:t>
      </w:r>
    </w:p>
    <w:p w14:paraId="186B04E1">
      <w:pPr>
        <w:pStyle w:val="4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6B107B67"/>
    <w:sectPr>
      <w:head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FB836D">
    <w:pPr>
      <w:pStyle w:val="5"/>
      <w:jc w:val="both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横峰中学学生课堂导学训案（数学）编号：hfzx高二 使用时间:2024-12 编写人：陈素蓉  审核人：郑建忠</w:t>
    </w:r>
  </w:p>
  <w:p w14:paraId="64432750"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70DA00"/>
    <w:multiLevelType w:val="singleLevel"/>
    <w:tmpl w:val="CD70DA00"/>
    <w:lvl w:ilvl="0" w:tentative="0">
      <w:start w:val="2"/>
      <w:numFmt w:val="decimal"/>
      <w:suff w:val="nothing"/>
      <w:lvlText w:val="例%1　"/>
      <w:lvlJc w:val="left"/>
    </w:lvl>
  </w:abstractNum>
  <w:abstractNum w:abstractNumId="1">
    <w:nsid w:val="530627C6"/>
    <w:multiLevelType w:val="singleLevel"/>
    <w:tmpl w:val="530627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kZDcwOTM0NjJkYTVlOTNiZWU1OThmOTUwMmY5MTUifQ=="/>
  </w:docVars>
  <w:rsids>
    <w:rsidRoot w:val="72904512"/>
    <w:rsid w:val="0CF13F76"/>
    <w:rsid w:val="0E2B3478"/>
    <w:rsid w:val="114E14F4"/>
    <w:rsid w:val="4B323E04"/>
    <w:rsid w:val="584F166F"/>
    <w:rsid w:val="72904512"/>
    <w:rsid w:val="790A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&#21491;&#25324;.TIF" TargetMode="External"/><Relationship Id="rId7" Type="http://schemas.openxmlformats.org/officeDocument/2006/relationships/image" Target="media/image2.png"/><Relationship Id="rId6" Type="http://schemas.openxmlformats.org/officeDocument/2006/relationships/image" Target="&#24038;&#25324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&#25299;&#24191;&#25506;&#31350;.TIF" TargetMode="External"/><Relationship Id="rId13" Type="http://schemas.openxmlformats.org/officeDocument/2006/relationships/image" Target="media/image5.png"/><Relationship Id="rId12" Type="http://schemas.openxmlformats.org/officeDocument/2006/relationships/image" Target="&#32508;&#21512;&#36816;&#29992;.TIF" TargetMode="External"/><Relationship Id="rId11" Type="http://schemas.openxmlformats.org/officeDocument/2006/relationships/image" Target="media/image4.png"/><Relationship Id="rId10" Type="http://schemas.openxmlformats.org/officeDocument/2006/relationships/image" Target="&#22522;&#30784;&#24041;&#22266;A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3338</Words>
  <Characters>3650</Characters>
  <Lines>0</Lines>
  <Paragraphs>0</Paragraphs>
  <TotalTime>1</TotalTime>
  <ScaleCrop>false</ScaleCrop>
  <LinksUpToDate>false</LinksUpToDate>
  <CharactersWithSpaces>3816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2024-12-03T04:16:00Z</dcterms:created>
  <dc:creator>流逝</dc:creator>
  <cp:lastModifiedBy>Ő-少~*~帅</cp:lastModifiedBy>
  <dcterms:modified xsi:type="dcterms:W3CDTF">2024-12-12T02:34:11Z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837EC876784B41B5A92D1B44484D73A6_13</vt:lpwstr>
  </property>
</Properties>
</file>